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BA851" w14:textId="525C16C9" w:rsidR="00390606" w:rsidRDefault="001A5584">
      <w:pPr>
        <w:tabs>
          <w:tab w:val="left" w:leader="dot" w:pos="2438"/>
        </w:tabs>
        <w:spacing w:before="75"/>
        <w:ind w:left="263"/>
        <w:jc w:val="center"/>
        <w:rPr>
          <w:b/>
          <w:sz w:val="15"/>
        </w:rPr>
      </w:pPr>
      <w:r>
        <w:rPr>
          <w:b/>
          <w:spacing w:val="-10"/>
          <w:sz w:val="15"/>
        </w:rPr>
        <w:t xml:space="preserve">FELSEFE </w:t>
      </w:r>
      <w:r>
        <w:rPr>
          <w:b/>
          <w:sz w:val="15"/>
        </w:rPr>
        <w:t>BÖLÜMÜ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2024-2025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EĞİTİM/ÖĞRETİM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YILI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GÜZ</w:t>
      </w:r>
      <w:r>
        <w:rPr>
          <w:b/>
          <w:spacing w:val="-8"/>
          <w:sz w:val="15"/>
        </w:rPr>
        <w:t xml:space="preserve"> </w:t>
      </w:r>
      <w:r>
        <w:rPr>
          <w:b/>
          <w:spacing w:val="-2"/>
          <w:sz w:val="15"/>
        </w:rPr>
        <w:t>YARIYILI</w:t>
      </w:r>
    </w:p>
    <w:p w14:paraId="5C34D7C8" w14:textId="77777777" w:rsidR="00390606" w:rsidRDefault="00000000">
      <w:pPr>
        <w:spacing w:before="55"/>
        <w:ind w:left="262"/>
        <w:jc w:val="center"/>
        <w:rPr>
          <w:b/>
          <w:sz w:val="15"/>
        </w:rPr>
      </w:pPr>
      <w:r>
        <w:rPr>
          <w:b/>
          <w:spacing w:val="-2"/>
          <w:sz w:val="15"/>
        </w:rPr>
        <w:t>BÜTÜNLEME</w:t>
      </w:r>
      <w:r>
        <w:rPr>
          <w:b/>
          <w:spacing w:val="2"/>
          <w:sz w:val="15"/>
        </w:rPr>
        <w:t xml:space="preserve"> </w:t>
      </w:r>
      <w:r>
        <w:rPr>
          <w:b/>
          <w:spacing w:val="-2"/>
          <w:sz w:val="15"/>
        </w:rPr>
        <w:t>SINAV</w:t>
      </w:r>
      <w:r>
        <w:rPr>
          <w:b/>
          <w:spacing w:val="3"/>
          <w:sz w:val="15"/>
        </w:rPr>
        <w:t xml:space="preserve"> </w:t>
      </w:r>
      <w:r>
        <w:rPr>
          <w:b/>
          <w:spacing w:val="-2"/>
          <w:sz w:val="15"/>
        </w:rPr>
        <w:t>PROGRAMI</w:t>
      </w:r>
    </w:p>
    <w:p w14:paraId="724701DF" w14:textId="77777777" w:rsidR="00390606" w:rsidRDefault="00390606">
      <w:pPr>
        <w:spacing w:before="7" w:after="1"/>
        <w:rPr>
          <w:b/>
          <w:sz w:val="15"/>
        </w:rPr>
      </w:pPr>
    </w:p>
    <w:tbl>
      <w:tblPr>
        <w:tblW w:w="0" w:type="auto"/>
        <w:tblInd w:w="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20"/>
        <w:gridCol w:w="1689"/>
        <w:gridCol w:w="1843"/>
      </w:tblGrid>
      <w:tr w:rsidR="00390606" w14:paraId="08F63940" w14:textId="77777777">
        <w:trPr>
          <w:trHeight w:val="940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FCFA2" w14:textId="77777777" w:rsidR="00390606" w:rsidRDefault="00390606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46D4B00" w14:textId="77777777" w:rsidR="00390606" w:rsidRDefault="00000000">
            <w:pPr>
              <w:pStyle w:val="TableParagraph"/>
              <w:ind w:left="403" w:right="36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GÜNLER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VE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TARİH</w:t>
            </w:r>
          </w:p>
        </w:tc>
        <w:tc>
          <w:tcPr>
            <w:tcW w:w="6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FE30DFA" w14:textId="77777777" w:rsidR="00390606" w:rsidRDefault="00390606">
            <w:pPr>
              <w:pStyle w:val="TableParagraph"/>
              <w:spacing w:before="95"/>
              <w:rPr>
                <w:b/>
                <w:sz w:val="15"/>
              </w:rPr>
            </w:pPr>
          </w:p>
          <w:p w14:paraId="349BF488" w14:textId="77777777" w:rsidR="00390606" w:rsidRDefault="00000000">
            <w:pPr>
              <w:pStyle w:val="TableParagraph"/>
              <w:ind w:left="14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SAATLER</w:t>
            </w:r>
          </w:p>
        </w:tc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E00CE89" w14:textId="77777777" w:rsidR="00390606" w:rsidRDefault="00000000">
            <w:pPr>
              <w:pStyle w:val="TableParagraph"/>
              <w:spacing w:before="132"/>
              <w:ind w:left="13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SINIFLAR</w:t>
            </w:r>
          </w:p>
        </w:tc>
        <w:tc>
          <w:tcPr>
            <w:tcW w:w="35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04266" w14:textId="77777777" w:rsidR="00390606" w:rsidRDefault="00390606">
            <w:pPr>
              <w:pStyle w:val="TableParagraph"/>
              <w:rPr>
                <w:b/>
                <w:sz w:val="15"/>
              </w:rPr>
            </w:pPr>
          </w:p>
          <w:p w14:paraId="05001ABA" w14:textId="77777777" w:rsidR="00390606" w:rsidRDefault="00390606">
            <w:pPr>
              <w:pStyle w:val="TableParagraph"/>
              <w:spacing w:before="39"/>
              <w:rPr>
                <w:b/>
                <w:sz w:val="15"/>
              </w:rPr>
            </w:pPr>
          </w:p>
          <w:p w14:paraId="700DF29C" w14:textId="77777777" w:rsidR="00390606" w:rsidRDefault="00000000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DERSLER</w:t>
            </w:r>
          </w:p>
        </w:tc>
        <w:tc>
          <w:tcPr>
            <w:tcW w:w="15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14ED8" w14:textId="77777777" w:rsidR="00390606" w:rsidRDefault="00390606">
            <w:pPr>
              <w:pStyle w:val="TableParagraph"/>
              <w:spacing w:before="114"/>
              <w:rPr>
                <w:b/>
                <w:sz w:val="15"/>
              </w:rPr>
            </w:pPr>
          </w:p>
          <w:p w14:paraId="32DA9E32" w14:textId="77777777" w:rsidR="00390606" w:rsidRDefault="00000000">
            <w:pPr>
              <w:pStyle w:val="TableParagraph"/>
              <w:spacing w:before="1"/>
              <w:ind w:left="18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DERSİN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SORUMLU</w:t>
            </w:r>
          </w:p>
          <w:p w14:paraId="07F3A2F5" w14:textId="77777777" w:rsidR="00390606" w:rsidRDefault="00000000">
            <w:pPr>
              <w:pStyle w:val="TableParagraph"/>
              <w:ind w:left="157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ÖĞRETİM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ELEMANI</w:t>
            </w:r>
          </w:p>
        </w:tc>
        <w:tc>
          <w:tcPr>
            <w:tcW w:w="16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F4CB9" w14:textId="77777777" w:rsidR="00390606" w:rsidRDefault="00390606">
            <w:pPr>
              <w:pStyle w:val="TableParagraph"/>
              <w:rPr>
                <w:b/>
                <w:sz w:val="15"/>
              </w:rPr>
            </w:pPr>
          </w:p>
          <w:p w14:paraId="4DEF2621" w14:textId="77777777" w:rsidR="00390606" w:rsidRDefault="00390606">
            <w:pPr>
              <w:pStyle w:val="TableParagraph"/>
              <w:spacing w:before="33"/>
              <w:rPr>
                <w:b/>
                <w:sz w:val="15"/>
              </w:rPr>
            </w:pPr>
          </w:p>
          <w:p w14:paraId="6A96A06B" w14:textId="77777777" w:rsidR="00390606" w:rsidRDefault="00000000">
            <w:pPr>
              <w:pStyle w:val="TableParagraph"/>
              <w:spacing w:before="1"/>
              <w:ind w:left="371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SINAV</w:t>
            </w:r>
            <w:r>
              <w:rPr>
                <w:rFonts w:asci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spacing w:val="-2"/>
                <w:sz w:val="15"/>
              </w:rPr>
              <w:t>SALONU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5204F" w14:textId="77777777" w:rsidR="00390606" w:rsidRDefault="00390606">
            <w:pPr>
              <w:pStyle w:val="TableParagraph"/>
              <w:rPr>
                <w:b/>
                <w:sz w:val="15"/>
              </w:rPr>
            </w:pPr>
          </w:p>
          <w:p w14:paraId="07053EB6" w14:textId="77777777" w:rsidR="00390606" w:rsidRDefault="00390606">
            <w:pPr>
              <w:pStyle w:val="TableParagraph"/>
              <w:spacing w:before="33"/>
              <w:rPr>
                <w:b/>
                <w:sz w:val="15"/>
              </w:rPr>
            </w:pPr>
          </w:p>
          <w:p w14:paraId="6F436E95" w14:textId="77777777" w:rsidR="00390606" w:rsidRDefault="00000000">
            <w:pPr>
              <w:pStyle w:val="TableParagraph"/>
              <w:spacing w:before="1"/>
              <w:ind w:left="561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GÖZETMEN</w:t>
            </w:r>
          </w:p>
        </w:tc>
      </w:tr>
      <w:tr w:rsidR="00390606" w14:paraId="53C57EAD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8FF0E1C" w14:textId="77777777" w:rsidR="00390606" w:rsidRDefault="00390606">
            <w:pPr>
              <w:pStyle w:val="TableParagraph"/>
              <w:rPr>
                <w:b/>
                <w:sz w:val="15"/>
              </w:rPr>
            </w:pPr>
          </w:p>
          <w:p w14:paraId="1BCD3B6A" w14:textId="77777777" w:rsidR="00390606" w:rsidRDefault="00390606">
            <w:pPr>
              <w:pStyle w:val="TableParagraph"/>
              <w:rPr>
                <w:b/>
                <w:sz w:val="15"/>
              </w:rPr>
            </w:pPr>
          </w:p>
          <w:p w14:paraId="2B6D12EC" w14:textId="77777777" w:rsidR="00390606" w:rsidRDefault="00390606">
            <w:pPr>
              <w:pStyle w:val="TableParagraph"/>
              <w:rPr>
                <w:b/>
                <w:sz w:val="15"/>
              </w:rPr>
            </w:pPr>
          </w:p>
          <w:p w14:paraId="127BB12B" w14:textId="77777777" w:rsidR="00390606" w:rsidRDefault="00390606">
            <w:pPr>
              <w:pStyle w:val="TableParagraph"/>
              <w:rPr>
                <w:b/>
                <w:sz w:val="15"/>
              </w:rPr>
            </w:pPr>
          </w:p>
          <w:p w14:paraId="2E487266" w14:textId="77777777" w:rsidR="00390606" w:rsidRDefault="00390606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C597A3D" w14:textId="77777777" w:rsidR="00390606" w:rsidRDefault="00000000">
            <w:pPr>
              <w:pStyle w:val="TableParagraph"/>
              <w:spacing w:before="1"/>
              <w:ind w:left="2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PAZARTESİ</w:t>
            </w:r>
          </w:p>
          <w:p w14:paraId="7FB33F10" w14:textId="77777777" w:rsidR="00390606" w:rsidRDefault="00000000">
            <w:pPr>
              <w:pStyle w:val="TableParagraph"/>
              <w:ind w:left="3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A873EE7" w14:textId="77777777" w:rsidR="00390606" w:rsidRDefault="00000000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84E195" w14:textId="77777777" w:rsidR="00390606" w:rsidRDefault="00390606" w:rsidP="00D07B72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1CEFDC6" w14:textId="77777777" w:rsidR="00390606" w:rsidRDefault="00390606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CEA7D4E" w14:textId="77777777" w:rsidR="00390606" w:rsidRDefault="00390606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AD5F439" w14:textId="77777777" w:rsidR="00390606" w:rsidRDefault="00390606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D071536" w14:textId="77777777" w:rsidR="00390606" w:rsidRDefault="00390606">
            <w:pPr>
              <w:pStyle w:val="TableParagraph"/>
              <w:rPr>
                <w:sz w:val="10"/>
              </w:rPr>
            </w:pPr>
          </w:p>
        </w:tc>
      </w:tr>
      <w:tr w:rsidR="00322A26" w14:paraId="46BE9D61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A998651" w14:textId="77777777" w:rsidR="00322A26" w:rsidRDefault="00322A26" w:rsidP="00322A26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EC2B89A" w14:textId="77777777" w:rsidR="00322A26" w:rsidRDefault="00322A26" w:rsidP="00322A26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30CA5B" w14:textId="0D83A575" w:rsidR="00322A26" w:rsidRDefault="00322A26" w:rsidP="00322A26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CFD9CE" w14:textId="0E6F36E0" w:rsidR="00322A26" w:rsidRDefault="00322A26" w:rsidP="00322A26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İslam Düşüncesi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9E37806" w14:textId="5B98D9C8" w:rsidR="00322A26" w:rsidRDefault="00322A26" w:rsidP="00322A26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E. Taş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6803CE5" w14:textId="11E7C685" w:rsidR="00322A26" w:rsidRDefault="00322A26" w:rsidP="00322A26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0ACF84E" w14:textId="4BE382CE" w:rsidR="00322A26" w:rsidRDefault="00322A26" w:rsidP="00322A26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E. Taş</w:t>
            </w:r>
          </w:p>
        </w:tc>
      </w:tr>
      <w:tr w:rsidR="00322A26" w14:paraId="03E813E2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9A8724D" w14:textId="77777777" w:rsidR="00322A26" w:rsidRDefault="00322A26" w:rsidP="00322A26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E35A233" w14:textId="77777777" w:rsidR="00322A26" w:rsidRDefault="00322A26" w:rsidP="00322A26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9C8181" w14:textId="03B78F46" w:rsidR="00322A26" w:rsidRDefault="00322A26" w:rsidP="00322A26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120F8D3" w14:textId="34001153" w:rsidR="00322A26" w:rsidRDefault="00322A26" w:rsidP="00322A26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İslam Düşüncesinde Siyaset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8F66AA7" w14:textId="01A56D08" w:rsidR="00322A26" w:rsidRDefault="00322A26" w:rsidP="00322A26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E. Taş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06664C1" w14:textId="42547125" w:rsidR="00322A26" w:rsidRDefault="00322A26" w:rsidP="00322A26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3342E7D" w14:textId="721DE4BC" w:rsidR="00322A26" w:rsidRDefault="00322A26" w:rsidP="00322A26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E. Taş</w:t>
            </w:r>
          </w:p>
        </w:tc>
      </w:tr>
      <w:tr w:rsidR="007C6592" w14:paraId="161553AB" w14:textId="77777777" w:rsidTr="000D3B50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94F677E" w14:textId="77777777" w:rsidR="007C6592" w:rsidRDefault="007C6592" w:rsidP="007C6592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6424BEA" w14:textId="77777777" w:rsidR="007C6592" w:rsidRDefault="007C6592" w:rsidP="007C6592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8674A5D" w14:textId="55EB3ADD" w:rsidR="007C6592" w:rsidRDefault="007C6592" w:rsidP="007C6592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5D9CC373" w14:textId="312AE6F6" w:rsidR="007C6592" w:rsidRDefault="007C6592" w:rsidP="007C6592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301AB" w14:textId="35950699" w:rsidR="007C6592" w:rsidRDefault="007C6592" w:rsidP="007C6592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2863F6BB" w14:textId="25B54140" w:rsidR="007C6592" w:rsidRDefault="007C6592" w:rsidP="007C6592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FD3635" w14:textId="78DF3305" w:rsidR="007C6592" w:rsidRDefault="007C6592" w:rsidP="007C6592">
            <w:pPr>
              <w:pStyle w:val="TableParagraph"/>
              <w:rPr>
                <w:sz w:val="10"/>
              </w:rPr>
            </w:pPr>
          </w:p>
        </w:tc>
      </w:tr>
      <w:tr w:rsidR="00F305E2" w14:paraId="1BBD627E" w14:textId="77777777" w:rsidTr="00AB26E3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B377461" w14:textId="77777777" w:rsidR="00F305E2" w:rsidRDefault="00F305E2" w:rsidP="00F305E2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9787BFD" w14:textId="77777777" w:rsidR="00F305E2" w:rsidRDefault="00F305E2" w:rsidP="00F305E2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396F15" w14:textId="68DE6999" w:rsidR="00F305E2" w:rsidRDefault="00F305E2" w:rsidP="00F305E2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4C6727C2" w14:textId="696528E3" w:rsidR="00F305E2" w:rsidRDefault="00F305E2" w:rsidP="00F305E2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D20FC" w14:textId="75341060" w:rsidR="00F305E2" w:rsidRDefault="00F305E2" w:rsidP="00F305E2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71971F69" w14:textId="764FF9EE" w:rsidR="00F305E2" w:rsidRDefault="00F305E2" w:rsidP="00F305E2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9D045E" w14:textId="3A7A0649" w:rsidR="00F305E2" w:rsidRDefault="00F305E2" w:rsidP="00F305E2">
            <w:pPr>
              <w:pStyle w:val="TableParagraph"/>
              <w:rPr>
                <w:sz w:val="10"/>
              </w:rPr>
            </w:pPr>
          </w:p>
        </w:tc>
      </w:tr>
      <w:tr w:rsidR="00346D7F" w14:paraId="2B372A95" w14:textId="77777777" w:rsidTr="00210E09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B78352B" w14:textId="77777777" w:rsidR="00346D7F" w:rsidRDefault="00346D7F" w:rsidP="00346D7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D9C91B4" w14:textId="77777777" w:rsidR="00346D7F" w:rsidRDefault="00346D7F" w:rsidP="00346D7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5A8E937C" w14:textId="2B179BA8" w:rsidR="00346D7F" w:rsidRDefault="00346D7F" w:rsidP="00346D7F">
            <w:pPr>
              <w:pStyle w:val="TableParagraph"/>
              <w:jc w:val="center"/>
              <w:rPr>
                <w:sz w:val="10"/>
              </w:rPr>
            </w:pPr>
            <w:r w:rsidRPr="0035497A"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2ABCE7DF" w14:textId="43BB5053" w:rsidR="00346D7F" w:rsidRDefault="00346D7F" w:rsidP="00346D7F">
            <w:pPr>
              <w:pStyle w:val="TableParagraph"/>
              <w:rPr>
                <w:sz w:val="10"/>
              </w:rPr>
            </w:pPr>
            <w:r w:rsidRPr="0035497A">
              <w:rPr>
                <w:sz w:val="15"/>
                <w:szCs w:val="15"/>
              </w:rPr>
              <w:t>Bilim Tarihi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8181A" w14:textId="04056742" w:rsidR="00346D7F" w:rsidRDefault="00346D7F" w:rsidP="00346D7F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336158DD" w14:textId="5E57000E" w:rsidR="00346D7F" w:rsidRDefault="00346D7F" w:rsidP="00346D7F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AF1B3" w14:textId="4AA9F1F3" w:rsidR="00346D7F" w:rsidRDefault="00346D7F" w:rsidP="00346D7F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Mustafa Kaya</w:t>
            </w:r>
          </w:p>
        </w:tc>
      </w:tr>
      <w:tr w:rsidR="00346D7F" w14:paraId="13269D32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E6965B3" w14:textId="77777777" w:rsidR="00346D7F" w:rsidRDefault="00346D7F" w:rsidP="00346D7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C6F807C" w14:textId="77777777" w:rsidR="00346D7F" w:rsidRDefault="00346D7F" w:rsidP="00346D7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A0E3A5" w14:textId="50F54E6F" w:rsidR="00346D7F" w:rsidRDefault="00346D7F" w:rsidP="00346D7F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4A1F89" w14:textId="6DCED7EE" w:rsidR="00346D7F" w:rsidRDefault="00346D7F" w:rsidP="00346D7F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19. Yüzyıl Batı Felsefesi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DA8A881" w14:textId="333EBCF9" w:rsidR="00346D7F" w:rsidRDefault="00346D7F" w:rsidP="00346D7F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H.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A553F9F" w14:textId="0310766F" w:rsidR="00346D7F" w:rsidRDefault="00346D7F" w:rsidP="00346D7F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8" w:space="0" w:color="000000"/>
            </w:tcBorders>
          </w:tcPr>
          <w:p w14:paraId="237679AD" w14:textId="317EDB57" w:rsidR="00346D7F" w:rsidRDefault="00346D7F" w:rsidP="00346D7F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H. Turan</w:t>
            </w:r>
          </w:p>
        </w:tc>
      </w:tr>
      <w:tr w:rsidR="00C567FB" w14:paraId="7C41F664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B69353F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E2C8090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C4CE383" w14:textId="5224A819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C0F235" w14:textId="6351A32B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Grekçe I 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1189806" w14:textId="4DED8B87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E.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78CDD92" w14:textId="2D0E8AE4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21CF725" w14:textId="21F3264B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E. Kaya</w:t>
            </w:r>
          </w:p>
        </w:tc>
      </w:tr>
      <w:tr w:rsidR="00C567FB" w14:paraId="1820C907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9966420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98BD499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67DB88" w14:textId="0467DE20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5DC41B" w14:textId="0A65F4AA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B38EF2A" w14:textId="77B5896C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723BF04D" w14:textId="2433F11C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07EB635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0695C437" w14:textId="77777777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CCCC6BE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16F14B05" w14:textId="77777777" w:rsidR="00C567FB" w:rsidRDefault="00C567FB" w:rsidP="00C567FB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1D7AE79" w14:textId="7777777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A4D1F84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4BBED056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724B54B9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EFE231C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1D9E4E14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A9519B1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5077F7C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BB265E8" w14:textId="7777777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5FC2F0D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46A5E149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64C08602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8E1E86C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04BCB11D" w14:textId="77777777">
        <w:trPr>
          <w:trHeight w:val="17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D261CBF" w14:textId="77777777" w:rsidR="00C567FB" w:rsidRDefault="00C567FB" w:rsidP="00C567FB">
            <w:pPr>
              <w:pStyle w:val="TableParagraph"/>
              <w:rPr>
                <w:b/>
                <w:sz w:val="15"/>
              </w:rPr>
            </w:pPr>
          </w:p>
          <w:p w14:paraId="1A29B02B" w14:textId="77777777" w:rsidR="00C567FB" w:rsidRDefault="00C567FB" w:rsidP="00C567FB">
            <w:pPr>
              <w:pStyle w:val="TableParagraph"/>
              <w:rPr>
                <w:b/>
                <w:sz w:val="15"/>
              </w:rPr>
            </w:pPr>
          </w:p>
          <w:p w14:paraId="4C5820DC" w14:textId="77777777" w:rsidR="00C567FB" w:rsidRDefault="00C567FB" w:rsidP="00C567FB">
            <w:pPr>
              <w:pStyle w:val="TableParagraph"/>
              <w:rPr>
                <w:b/>
                <w:sz w:val="15"/>
              </w:rPr>
            </w:pPr>
          </w:p>
          <w:p w14:paraId="6BF17D73" w14:textId="77777777" w:rsidR="00C567FB" w:rsidRDefault="00C567FB" w:rsidP="00C567FB">
            <w:pPr>
              <w:pStyle w:val="TableParagraph"/>
              <w:spacing w:before="172"/>
              <w:rPr>
                <w:b/>
                <w:sz w:val="15"/>
              </w:rPr>
            </w:pPr>
          </w:p>
          <w:p w14:paraId="2A668357" w14:textId="77777777" w:rsidR="00C567FB" w:rsidRDefault="00C567FB" w:rsidP="00C567FB">
            <w:pPr>
              <w:pStyle w:val="TableParagraph"/>
              <w:ind w:left="387" w:firstLine="16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SALI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28.01.2025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39C95D13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D046BC7" w14:textId="7777777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DA7B53E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15E0E06C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6F0E3AFD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0FF9FF1D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7B965F84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5E35424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D1FC22C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668C457" w14:textId="78BC74C8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C40F37A" w14:textId="70D9197C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İlkçağ Felsefe Tarihi I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72C98029" w14:textId="53B39B90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M. H. </w:t>
            </w:r>
            <w:proofErr w:type="spellStart"/>
            <w:r>
              <w:rPr>
                <w:sz w:val="15"/>
                <w:szCs w:val="15"/>
              </w:rPr>
              <w:t>Arıtürk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374693DD" w14:textId="7BA464D0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29A35F93" w14:textId="6AB16E2C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M. H. </w:t>
            </w:r>
            <w:proofErr w:type="spellStart"/>
            <w:r>
              <w:rPr>
                <w:sz w:val="15"/>
                <w:szCs w:val="15"/>
              </w:rPr>
              <w:t>Arıtürk</w:t>
            </w:r>
            <w:proofErr w:type="spellEnd"/>
          </w:p>
        </w:tc>
      </w:tr>
      <w:tr w:rsidR="00C567FB" w14:paraId="6746A282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DB5858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43D8F884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5C2C3E8" w14:textId="0A70466E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BE280F5" w14:textId="104A9100" w:rsidR="00C567FB" w:rsidRDefault="00C567FB" w:rsidP="00C567FB">
            <w:pPr>
              <w:pStyle w:val="TableParagraph"/>
              <w:rPr>
                <w:sz w:val="10"/>
              </w:rPr>
            </w:pPr>
            <w:r w:rsidRPr="00ED7837">
              <w:rPr>
                <w:sz w:val="15"/>
                <w:szCs w:val="15"/>
              </w:rPr>
              <w:t>Bilim Felsefesi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4B7A2393" w14:textId="17A978D5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M. </w:t>
            </w:r>
            <w:proofErr w:type="spellStart"/>
            <w:r>
              <w:rPr>
                <w:sz w:val="15"/>
                <w:szCs w:val="15"/>
              </w:rPr>
              <w:t>Kelikli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27B39FD0" w14:textId="5B8D2FF6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3106A722" w14:textId="33DC7875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M. </w:t>
            </w:r>
            <w:proofErr w:type="spellStart"/>
            <w:r>
              <w:rPr>
                <w:sz w:val="15"/>
                <w:szCs w:val="15"/>
              </w:rPr>
              <w:t>Kelikli</w:t>
            </w:r>
            <w:proofErr w:type="spellEnd"/>
          </w:p>
        </w:tc>
      </w:tr>
      <w:tr w:rsidR="00C567FB" w14:paraId="4CE1B3F6" w14:textId="77777777" w:rsidTr="00D73100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BD5494B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60698395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AE9D3F4" w14:textId="7777777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77515E7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31D605BA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  <w:vAlign w:val="center"/>
          </w:tcPr>
          <w:p w14:paraId="7AA67CFE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601626F7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3093DCE6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9C1C33B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696B6042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758BC29" w14:textId="5275CD21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237583A" w14:textId="0C4B3FE3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Felsefeye Giriş I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204048B1" w14:textId="3DDE9339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M. F. Ünal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5D317ACE" w14:textId="4B569C77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E410CC6" w14:textId="2C05FE9E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M. F. Ünal</w:t>
            </w:r>
          </w:p>
        </w:tc>
      </w:tr>
      <w:tr w:rsidR="00C567FB" w14:paraId="711177D4" w14:textId="77777777" w:rsidTr="00E70FC6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38E3CA5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72B95EA7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  <w:vAlign w:val="center"/>
          </w:tcPr>
          <w:p w14:paraId="4C712F44" w14:textId="327A865C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  <w:vAlign w:val="center"/>
          </w:tcPr>
          <w:p w14:paraId="2D2F349F" w14:textId="2181456D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Varlık felsefesi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7028757" w14:textId="77511D71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M. F. Ünal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  <w:vAlign w:val="center"/>
          </w:tcPr>
          <w:p w14:paraId="070EC457" w14:textId="7DE376C0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8EE5C4" w14:textId="7D05AC44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M. F. Ünal</w:t>
            </w:r>
          </w:p>
        </w:tc>
      </w:tr>
      <w:tr w:rsidR="00C567FB" w14:paraId="6A85B8A7" w14:textId="77777777" w:rsidTr="00E70FC6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62EE1DF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F9C0A8C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04D4ADD" w14:textId="1A4FA9F3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  <w:vAlign w:val="center"/>
          </w:tcPr>
          <w:p w14:paraId="603DEE5A" w14:textId="7D378F0A" w:rsidR="00C567FB" w:rsidRDefault="00C567FB" w:rsidP="00C567FB">
            <w:pPr>
              <w:pStyle w:val="TableParagraph"/>
              <w:rPr>
                <w:sz w:val="10"/>
              </w:rPr>
            </w:pPr>
            <w:r w:rsidRPr="003E62A2">
              <w:rPr>
                <w:b/>
                <w:bCs/>
                <w:sz w:val="15"/>
                <w:szCs w:val="15"/>
              </w:rPr>
              <w:t xml:space="preserve">Sosyal Psikoloji 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2EDEC74" w14:textId="57776293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T. Aktan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3C94FE59" w14:textId="1A0D89A1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EE7EDD" w14:textId="5DAEA7BC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T. Aktan</w:t>
            </w:r>
          </w:p>
        </w:tc>
      </w:tr>
      <w:tr w:rsidR="00C567FB" w14:paraId="4B34CF62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709CCBD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3E0041FB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AF0136D" w14:textId="7777777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725FCE3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67636475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6B11CE18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251C56A5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697B09E0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404BB77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498AE68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0678E04" w14:textId="7777777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FC01F2C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1878AE3C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68C0DFB4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A52E72A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5709F339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036CB7D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41295094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9051342" w14:textId="7777777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2C0AE7C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34F286EA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572E9DDE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326B3CD8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7CB47833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3C4B9DC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1D1AF2D5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DE29AEA" w14:textId="7777777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95DCC10" w14:textId="77777777" w:rsidR="00C567FB" w:rsidRDefault="00C567FB" w:rsidP="00C567FB">
            <w:pPr>
              <w:pStyle w:val="TableParagraph"/>
              <w:spacing w:line="152" w:lineRule="exact"/>
              <w:ind w:left="14"/>
              <w:rPr>
                <w:sz w:val="14"/>
              </w:rPr>
            </w:pPr>
            <w:r>
              <w:rPr>
                <w:sz w:val="14"/>
              </w:rPr>
              <w:t>Eğitimde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Ölçme 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Değerlendirme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4E6A5F79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61DD80BE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09A0E66C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1A4E6095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2743ADC" w14:textId="77777777" w:rsidR="00C567FB" w:rsidRDefault="00C567FB" w:rsidP="00C567FB">
            <w:pPr>
              <w:pStyle w:val="TableParagraph"/>
              <w:rPr>
                <w:b/>
                <w:sz w:val="15"/>
              </w:rPr>
            </w:pPr>
          </w:p>
          <w:p w14:paraId="3002C6FD" w14:textId="77777777" w:rsidR="00C567FB" w:rsidRDefault="00C567FB" w:rsidP="00C567FB">
            <w:pPr>
              <w:pStyle w:val="TableParagraph"/>
              <w:rPr>
                <w:b/>
                <w:sz w:val="15"/>
              </w:rPr>
            </w:pPr>
          </w:p>
          <w:p w14:paraId="7598B32B" w14:textId="77777777" w:rsidR="00C567FB" w:rsidRDefault="00C567FB" w:rsidP="00C567FB">
            <w:pPr>
              <w:pStyle w:val="TableParagraph"/>
              <w:rPr>
                <w:b/>
                <w:sz w:val="15"/>
              </w:rPr>
            </w:pPr>
          </w:p>
          <w:p w14:paraId="7E1E81F6" w14:textId="77777777" w:rsidR="00C567FB" w:rsidRDefault="00C567FB" w:rsidP="00C567F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36CB89E" w14:textId="77777777" w:rsidR="00C567FB" w:rsidRDefault="00C567FB" w:rsidP="00C567FB">
            <w:pPr>
              <w:pStyle w:val="TableParagraph"/>
              <w:spacing w:before="1"/>
              <w:ind w:left="27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ÇARŞAMBA</w:t>
            </w:r>
          </w:p>
          <w:p w14:paraId="2CF38826" w14:textId="77777777" w:rsidR="00C567FB" w:rsidRDefault="00C567FB" w:rsidP="00C567FB">
            <w:pPr>
              <w:pStyle w:val="TableParagraph"/>
              <w:ind w:left="3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29.01.2025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5BAF24C" w14:textId="77777777" w:rsidR="00C567FB" w:rsidRDefault="00C567FB" w:rsidP="00C567FB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EE14F1" w14:textId="5728252A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BA63865" w14:textId="3A269666" w:rsidR="00C567FB" w:rsidRDefault="00C567FB" w:rsidP="00C567FB">
            <w:pPr>
              <w:pStyle w:val="TableParagraph"/>
              <w:rPr>
                <w:sz w:val="10"/>
              </w:rPr>
            </w:pPr>
            <w:r w:rsidRPr="00CE3E49">
              <w:rPr>
                <w:sz w:val="15"/>
                <w:szCs w:val="15"/>
              </w:rPr>
              <w:t>Fenomenoloji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2CE422D" w14:textId="75648E3C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H. Turan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DCD76C3" w14:textId="11920780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E51FC72" w14:textId="1065BB08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H. Turan</w:t>
            </w:r>
          </w:p>
        </w:tc>
      </w:tr>
      <w:tr w:rsidR="00C567FB" w14:paraId="08D17027" w14:textId="77777777" w:rsidTr="00E70FC6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BDBEC53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F060ED5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3673E3B0" w14:textId="40043E4C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6F29668" w14:textId="7DD6AFAA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17. Yüzyıl Batı Felsefesi 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0C17C" w14:textId="301E0698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M.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2D8BAA9C" w14:textId="0801E1D6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1CE030" w14:textId="29C4CC51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M. Kaya</w:t>
            </w:r>
          </w:p>
        </w:tc>
      </w:tr>
      <w:tr w:rsidR="00C567FB" w14:paraId="2ECEE6D4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5C82C0F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B4F1583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F9292B" w14:textId="5475A62E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AD23A5" w14:textId="0B519960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53D66A8" w14:textId="38395A7F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F97FC4B" w14:textId="78A39FE0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4B6AB1A" w14:textId="59D91912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64BDCD7D" w14:textId="77777777" w:rsidTr="00E70FC6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7A1973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12F20BA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8075223" w14:textId="7777777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4BE70F5C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25FE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49CF7EDA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425B85" w14:textId="77777777" w:rsidR="00C567FB" w:rsidRDefault="00C567FB" w:rsidP="00C567FB">
            <w:pPr>
              <w:pStyle w:val="TableParagraph"/>
              <w:rPr>
                <w:sz w:val="10"/>
              </w:rPr>
            </w:pPr>
          </w:p>
        </w:tc>
      </w:tr>
      <w:tr w:rsidR="00C567FB" w14:paraId="551108A9" w14:textId="77777777" w:rsidTr="00E70FC6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0811BE2" w14:textId="77777777" w:rsidR="00C567FB" w:rsidRDefault="00C567FB" w:rsidP="00C567F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417A762" w14:textId="77777777" w:rsidR="00C567FB" w:rsidRDefault="00C567FB" w:rsidP="00C567FB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7D453A" w14:textId="4000E507" w:rsidR="00C567FB" w:rsidRDefault="00C567FB" w:rsidP="00C567FB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22D587C1" w14:textId="7D5F1D4C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Fel. Ütopyalar ve Distopyalar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CE1A" w14:textId="44F3F20F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C.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6380B73A" w14:textId="5D99F041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C02089B" w14:textId="71BF640C" w:rsidR="00C567FB" w:rsidRDefault="00C567FB" w:rsidP="00C567FB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C. Barışan</w:t>
            </w:r>
          </w:p>
        </w:tc>
      </w:tr>
      <w:tr w:rsidR="00BA5CE9" w14:paraId="70EA27ED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98619E2" w14:textId="77777777" w:rsidR="00BA5CE9" w:rsidRDefault="00BA5CE9" w:rsidP="00BA5CE9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89BA873" w14:textId="77777777" w:rsidR="00BA5CE9" w:rsidRDefault="00BA5CE9" w:rsidP="00BA5CE9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69A2A35" w14:textId="17B9D91F" w:rsidR="00BA5CE9" w:rsidRDefault="00BA5CE9" w:rsidP="00BA5CE9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351F26B" w14:textId="4FCB39E0" w:rsidR="00BA5CE9" w:rsidRDefault="00BA5CE9" w:rsidP="00BA5CE9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B. </w:t>
            </w:r>
            <w:proofErr w:type="gramStart"/>
            <w:r>
              <w:rPr>
                <w:sz w:val="15"/>
                <w:szCs w:val="15"/>
              </w:rPr>
              <w:t>Ortaçağ</w:t>
            </w:r>
            <w:proofErr w:type="gramEnd"/>
            <w:r>
              <w:rPr>
                <w:sz w:val="15"/>
                <w:szCs w:val="15"/>
              </w:rPr>
              <w:t xml:space="preserve"> Felsefesi I 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9CDD16E" w14:textId="42782862" w:rsidR="00BA5CE9" w:rsidRDefault="00BA5CE9" w:rsidP="00BA5CE9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C. Barışan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7E84BA4" w14:textId="16B2018F" w:rsidR="00BA5CE9" w:rsidRDefault="00BA5CE9" w:rsidP="00BA5CE9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5AAB4E3" w14:textId="45F28924" w:rsidR="00BA5CE9" w:rsidRDefault="00BA5CE9" w:rsidP="00BA5CE9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C. Barışan </w:t>
            </w:r>
          </w:p>
        </w:tc>
      </w:tr>
      <w:tr w:rsidR="00BA5CE9" w14:paraId="0EDBCF1B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20AA987" w14:textId="77777777" w:rsidR="00BA5CE9" w:rsidRDefault="00BA5CE9" w:rsidP="00BA5CE9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E1698C0" w14:textId="77777777" w:rsidR="00BA5CE9" w:rsidRDefault="00BA5CE9" w:rsidP="00BA5CE9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EEEF7E" w14:textId="77777777" w:rsidR="00BA5CE9" w:rsidRDefault="00BA5CE9" w:rsidP="00BA5CE9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668447" w14:textId="77777777" w:rsidR="00BA5CE9" w:rsidRDefault="00BA5CE9" w:rsidP="00BA5CE9">
            <w:pPr>
              <w:pStyle w:val="TableParagraph"/>
              <w:spacing w:line="152" w:lineRule="exact"/>
              <w:ind w:left="14"/>
              <w:rPr>
                <w:b/>
                <w:sz w:val="15"/>
              </w:rPr>
            </w:pPr>
            <w:r>
              <w:rPr>
                <w:sz w:val="15"/>
              </w:rPr>
              <w:t>Türk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(YÖS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Öğrencileri)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7ED408E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73D25A3B" w14:textId="77777777" w:rsidR="00BA5CE9" w:rsidRDefault="00BA5CE9" w:rsidP="00BA5CE9">
            <w:pPr>
              <w:pStyle w:val="TableParagraph"/>
              <w:spacing w:line="152" w:lineRule="exact"/>
              <w:ind w:left="15"/>
              <w:rPr>
                <w:sz w:val="15"/>
              </w:rPr>
            </w:pPr>
            <w:r>
              <w:rPr>
                <w:sz w:val="15"/>
              </w:rPr>
              <w:t xml:space="preserve">Online </w:t>
            </w:r>
            <w:r>
              <w:rPr>
                <w:spacing w:val="-2"/>
                <w:sz w:val="15"/>
              </w:rPr>
              <w:t>Yapılacak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7DC70AF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</w:tr>
      <w:tr w:rsidR="00BA5CE9" w14:paraId="5198228D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1A4F702" w14:textId="77777777" w:rsidR="00BA5CE9" w:rsidRDefault="00BA5CE9" w:rsidP="00BA5CE9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0A4C40B" w14:textId="77777777" w:rsidR="00BA5CE9" w:rsidRDefault="00BA5CE9" w:rsidP="00BA5CE9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C01BC4D" w14:textId="77777777" w:rsidR="00BA5CE9" w:rsidRDefault="00BA5CE9" w:rsidP="00BA5CE9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A1BBCD" w14:textId="77777777" w:rsidR="00BA5CE9" w:rsidRDefault="00BA5CE9" w:rsidP="00BA5CE9">
            <w:pPr>
              <w:pStyle w:val="TableParagraph"/>
              <w:spacing w:line="152" w:lineRule="exact"/>
              <w:ind w:left="14"/>
              <w:rPr>
                <w:b/>
                <w:sz w:val="15"/>
              </w:rPr>
            </w:pPr>
            <w:r>
              <w:rPr>
                <w:sz w:val="15"/>
              </w:rPr>
              <w:t>Atatürk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İlkeleri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İnkılap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Tarihi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(YÖS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Öğrencileri)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CAE7B8A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CC655B2" w14:textId="77777777" w:rsidR="00BA5CE9" w:rsidRDefault="00BA5CE9" w:rsidP="00BA5CE9">
            <w:pPr>
              <w:pStyle w:val="TableParagraph"/>
              <w:spacing w:line="152" w:lineRule="exact"/>
              <w:ind w:left="15"/>
              <w:rPr>
                <w:sz w:val="15"/>
              </w:rPr>
            </w:pPr>
            <w:r>
              <w:rPr>
                <w:sz w:val="15"/>
              </w:rPr>
              <w:t xml:space="preserve">Online </w:t>
            </w:r>
            <w:r>
              <w:rPr>
                <w:spacing w:val="-2"/>
                <w:sz w:val="15"/>
              </w:rPr>
              <w:t>Yapılacak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FD24B1B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</w:tr>
      <w:tr w:rsidR="00BA5CE9" w14:paraId="4E7F0EB0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724999" w14:textId="77777777" w:rsidR="00BA5CE9" w:rsidRDefault="00BA5CE9" w:rsidP="00BA5CE9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F7E4C46" w14:textId="77777777" w:rsidR="00BA5CE9" w:rsidRDefault="00BA5CE9" w:rsidP="00BA5CE9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B40DD2A" w14:textId="77777777" w:rsidR="00BA5CE9" w:rsidRDefault="00BA5CE9" w:rsidP="00BA5CE9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27175E4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5C47961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D715801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049E912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</w:tr>
      <w:tr w:rsidR="00BA5CE9" w14:paraId="083493DA" w14:textId="77777777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B6343C9" w14:textId="77777777" w:rsidR="00BA5CE9" w:rsidRDefault="00BA5CE9" w:rsidP="00BA5CE9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2A2C6BA9" w14:textId="77777777" w:rsidR="00BA5CE9" w:rsidRDefault="00BA5CE9" w:rsidP="00BA5CE9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52AECC5" w14:textId="77777777" w:rsidR="00BA5CE9" w:rsidRDefault="00BA5CE9" w:rsidP="00BA5CE9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AC9E1C9" w14:textId="77777777" w:rsidR="00BA5CE9" w:rsidRDefault="00BA5CE9" w:rsidP="00BA5CE9">
            <w:pPr>
              <w:pStyle w:val="TableParagraph"/>
              <w:spacing w:line="156" w:lineRule="exact"/>
              <w:ind w:left="14"/>
              <w:rPr>
                <w:sz w:val="14"/>
              </w:rPr>
            </w:pPr>
            <w:r>
              <w:rPr>
                <w:sz w:val="14"/>
              </w:rPr>
              <w:t xml:space="preserve">Türk Dili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0DE7B9E8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0DD3C39D" w14:textId="77777777" w:rsidR="00BA5CE9" w:rsidRDefault="00BA5CE9" w:rsidP="00BA5CE9">
            <w:pPr>
              <w:pStyle w:val="TableParagraph"/>
              <w:spacing w:line="157" w:lineRule="exact"/>
              <w:ind w:left="15"/>
              <w:rPr>
                <w:sz w:val="15"/>
              </w:rPr>
            </w:pPr>
            <w:r>
              <w:rPr>
                <w:sz w:val="15"/>
              </w:rPr>
              <w:t xml:space="preserve">Online </w:t>
            </w:r>
            <w:r>
              <w:rPr>
                <w:spacing w:val="-2"/>
                <w:sz w:val="15"/>
              </w:rPr>
              <w:t>Yapılacak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100418B5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</w:tr>
      <w:tr w:rsidR="00BA5CE9" w14:paraId="5914C12B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418B93B" w14:textId="77777777" w:rsidR="00BA5CE9" w:rsidRDefault="00BA5CE9" w:rsidP="00BA5CE9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2386FEA0" w14:textId="77777777" w:rsidR="00BA5CE9" w:rsidRDefault="00BA5CE9" w:rsidP="00BA5CE9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CE31313" w14:textId="77777777" w:rsidR="00BA5CE9" w:rsidRDefault="00BA5CE9" w:rsidP="00BA5CE9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E5F764C" w14:textId="77777777" w:rsidR="00BA5CE9" w:rsidRDefault="00BA5CE9" w:rsidP="00BA5CE9">
            <w:pPr>
              <w:pStyle w:val="TableParagraph"/>
              <w:spacing w:line="152" w:lineRule="exact"/>
              <w:ind w:left="14"/>
              <w:rPr>
                <w:sz w:val="14"/>
              </w:rPr>
            </w:pPr>
            <w:r>
              <w:rPr>
                <w:sz w:val="14"/>
              </w:rPr>
              <w:t>Eğitime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Giriş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2F4A3CDE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4E0DE2D8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05C45C47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</w:tr>
      <w:tr w:rsidR="00BA5CE9" w14:paraId="693C7C42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C43835D" w14:textId="77777777" w:rsidR="00BA5CE9" w:rsidRDefault="00BA5CE9" w:rsidP="00BA5CE9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15133A1D" w14:textId="77777777" w:rsidR="00BA5CE9" w:rsidRDefault="00BA5CE9" w:rsidP="00BA5CE9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DA92E46" w14:textId="77777777" w:rsidR="00BA5CE9" w:rsidRDefault="00BA5CE9" w:rsidP="00BA5CE9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E60EEB2" w14:textId="77777777" w:rsidR="00BA5CE9" w:rsidRDefault="00BA5CE9" w:rsidP="00BA5CE9">
            <w:pPr>
              <w:pStyle w:val="TableParagraph"/>
              <w:spacing w:line="152" w:lineRule="exact"/>
              <w:ind w:left="14"/>
              <w:rPr>
                <w:sz w:val="15"/>
              </w:rPr>
            </w:pPr>
            <w:r>
              <w:rPr>
                <w:sz w:val="15"/>
              </w:rPr>
              <w:t>Atatürk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İlkeleri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İnkılap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Tarihi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67B21680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361625CF" w14:textId="77777777" w:rsidR="00BA5CE9" w:rsidRDefault="00BA5CE9" w:rsidP="00BA5CE9">
            <w:pPr>
              <w:pStyle w:val="TableParagraph"/>
              <w:spacing w:line="152" w:lineRule="exact"/>
              <w:ind w:left="15"/>
              <w:rPr>
                <w:sz w:val="15"/>
              </w:rPr>
            </w:pPr>
            <w:r>
              <w:rPr>
                <w:sz w:val="15"/>
              </w:rPr>
              <w:t xml:space="preserve">Online </w:t>
            </w:r>
            <w:r>
              <w:rPr>
                <w:spacing w:val="-2"/>
                <w:sz w:val="15"/>
              </w:rPr>
              <w:t>Yapılacak</w:t>
            </w: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0AB552F7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</w:tr>
      <w:tr w:rsidR="00BA5CE9" w14:paraId="7F77A7DB" w14:textId="77777777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077E876" w14:textId="77777777" w:rsidR="00BA5CE9" w:rsidRDefault="00BA5CE9" w:rsidP="00BA5CE9">
            <w:pPr>
              <w:pStyle w:val="TableParagraph"/>
              <w:rPr>
                <w:b/>
                <w:sz w:val="15"/>
              </w:rPr>
            </w:pPr>
          </w:p>
          <w:p w14:paraId="231DD3B5" w14:textId="77777777" w:rsidR="00BA5CE9" w:rsidRDefault="00BA5CE9" w:rsidP="00BA5CE9">
            <w:pPr>
              <w:pStyle w:val="TableParagraph"/>
              <w:rPr>
                <w:b/>
                <w:sz w:val="15"/>
              </w:rPr>
            </w:pPr>
          </w:p>
          <w:p w14:paraId="4A4F7C41" w14:textId="77777777" w:rsidR="00BA5CE9" w:rsidRDefault="00BA5CE9" w:rsidP="00BA5CE9">
            <w:pPr>
              <w:pStyle w:val="TableParagraph"/>
              <w:rPr>
                <w:b/>
                <w:sz w:val="15"/>
              </w:rPr>
            </w:pPr>
          </w:p>
          <w:p w14:paraId="665E979D" w14:textId="77777777" w:rsidR="00BA5CE9" w:rsidRDefault="00BA5CE9" w:rsidP="00BA5C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5EB3F3F" w14:textId="77777777" w:rsidR="00BA5CE9" w:rsidRDefault="00BA5CE9" w:rsidP="00BA5CE9">
            <w:pPr>
              <w:pStyle w:val="TableParagraph"/>
              <w:spacing w:before="1"/>
              <w:ind w:left="350" w:right="24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PERŞEMBE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30.01.2025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CE62C3A" w14:textId="77777777" w:rsidR="00BA5CE9" w:rsidRDefault="00BA5CE9" w:rsidP="00BA5CE9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53B8CD4" w14:textId="77777777" w:rsidR="00BA5CE9" w:rsidRDefault="00BA5CE9" w:rsidP="00BA5CE9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96801A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0BD2C2F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7454A62B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E77A812" w14:textId="77777777" w:rsidR="00BA5CE9" w:rsidRDefault="00BA5CE9" w:rsidP="00BA5CE9">
            <w:pPr>
              <w:pStyle w:val="TableParagraph"/>
              <w:rPr>
                <w:sz w:val="10"/>
              </w:rPr>
            </w:pPr>
          </w:p>
        </w:tc>
      </w:tr>
      <w:tr w:rsidR="00233FE7" w14:paraId="56A7BE17" w14:textId="77777777" w:rsidTr="00B3799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C6F7D5D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C29158D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F2CA7F9" w14:textId="5242065D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34EEEC" w14:textId="7F1B380B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CBEAA0D" w14:textId="1660153B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798E9826" w14:textId="655559BA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E6FEB6E" w14:textId="261095F3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1D71F7EC" w14:textId="77777777" w:rsidTr="00D60856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C345E2E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00E0526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4E82ECA" w14:textId="6F231C0F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57C6C3" w14:textId="30F86535" w:rsidR="00233FE7" w:rsidRDefault="00233FE7" w:rsidP="00233FE7">
            <w:pPr>
              <w:pStyle w:val="TableParagraph"/>
              <w:rPr>
                <w:sz w:val="10"/>
              </w:rPr>
            </w:pPr>
            <w:r w:rsidRPr="00640C98">
              <w:rPr>
                <w:bCs/>
                <w:sz w:val="15"/>
                <w:szCs w:val="15"/>
              </w:rPr>
              <w:t>İletişim Sosyolojisi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47103FA" w14:textId="444F8289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S. A. Aykaç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1EB25F32" w14:textId="394FAB45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3BFABEAE" w14:textId="406A4651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S. A. Aykaç</w:t>
            </w:r>
          </w:p>
        </w:tc>
      </w:tr>
      <w:tr w:rsidR="00233FE7" w14:paraId="59E2F075" w14:textId="77777777" w:rsidTr="009147EC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840E2FD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C50DDFA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608009" w14:textId="691CB798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  <w:r w:rsidRPr="004E0EAB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521CA64C" w14:textId="0DBC2B32" w:rsidR="00233FE7" w:rsidRDefault="00233FE7" w:rsidP="00233FE7">
            <w:pPr>
              <w:pStyle w:val="TableParagraph"/>
              <w:rPr>
                <w:sz w:val="10"/>
              </w:rPr>
            </w:pPr>
            <w:r w:rsidRPr="003E62A2">
              <w:rPr>
                <w:b/>
                <w:bCs/>
                <w:sz w:val="15"/>
                <w:szCs w:val="15"/>
              </w:rPr>
              <w:t>Psikolojiye Giriş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02480F6" w14:textId="06D1E300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O. C. Doğru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3741E8F" w14:textId="39BF2286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8C5087A" w14:textId="57B6096B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O. C. Doğru</w:t>
            </w:r>
          </w:p>
        </w:tc>
      </w:tr>
      <w:tr w:rsidR="00233FE7" w14:paraId="71FC6170" w14:textId="77777777" w:rsidTr="00974E4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22FA4EC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8D6EB92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58180100" w14:textId="77777777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2BEB4959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9A7D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7C5881AC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73A7E1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00CC7D6C" w14:textId="77777777" w:rsidTr="00974E4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A330BCE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358E370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419EE11" w14:textId="7F59C8D9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01CEECBA" w14:textId="327B307B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Temel Mantık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C5A48" w14:textId="3AFFBE11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M. </w:t>
            </w:r>
            <w:proofErr w:type="spellStart"/>
            <w:r>
              <w:rPr>
                <w:sz w:val="15"/>
                <w:szCs w:val="15"/>
              </w:rPr>
              <w:t>Kelikli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44007DA2" w14:textId="6BFFAE48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E09BF9" w14:textId="7D943C9D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M. </w:t>
            </w:r>
            <w:proofErr w:type="spellStart"/>
            <w:r>
              <w:rPr>
                <w:sz w:val="15"/>
                <w:szCs w:val="15"/>
              </w:rPr>
              <w:t>Kelikli</w:t>
            </w:r>
            <w:proofErr w:type="spellEnd"/>
          </w:p>
        </w:tc>
      </w:tr>
      <w:tr w:rsidR="00233FE7" w14:paraId="557D68A8" w14:textId="77777777" w:rsidTr="00974E4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FF4432B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8C1A589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57F840B3" w14:textId="1E2BF7FF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69D6FB40" w14:textId="17D5B53A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bCs/>
                <w:color w:val="000000"/>
                <w:sz w:val="15"/>
                <w:szCs w:val="15"/>
              </w:rPr>
              <w:t>Gelişim Psikolojisi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B97D" w14:textId="7C962DC9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O. C. Doğru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60E5D82F" w14:textId="28676F4F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A372F1" w14:textId="3AE63EB5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O. C. Doğru</w:t>
            </w:r>
          </w:p>
        </w:tc>
      </w:tr>
      <w:tr w:rsidR="00233FE7" w14:paraId="35A94E13" w14:textId="77777777" w:rsidTr="00BB6DC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724DE75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C76F7C8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B0CA639" w14:textId="2C421975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1F51A835" w14:textId="7ED76E59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Modernizm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EC861" w14:textId="29B14C29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C. Barışan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3E4A03E2" w14:textId="11C3963E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83DC5B" w14:textId="176777BB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C. Barışan</w:t>
            </w:r>
          </w:p>
        </w:tc>
      </w:tr>
      <w:tr w:rsidR="00233FE7" w14:paraId="5E247173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B24FF87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56BA29B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49CF80" w14:textId="5003BBBB" w:rsidR="00233FE7" w:rsidRPr="00C6214B" w:rsidRDefault="00C6214B" w:rsidP="00C6214B">
            <w:pPr>
              <w:pStyle w:val="TableParagraph"/>
              <w:jc w:val="center"/>
              <w:rPr>
                <w:bCs/>
                <w:color w:val="000000"/>
                <w:sz w:val="15"/>
                <w:szCs w:val="15"/>
              </w:rPr>
            </w:pPr>
            <w:r w:rsidRPr="00C6214B">
              <w:rPr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AA4E5E" w14:textId="35BC4E17" w:rsidR="00233FE7" w:rsidRPr="00C6214B" w:rsidRDefault="00C6214B" w:rsidP="00C6214B">
            <w:pPr>
              <w:pStyle w:val="TableParagraph"/>
              <w:rPr>
                <w:bCs/>
                <w:color w:val="000000"/>
                <w:sz w:val="15"/>
                <w:szCs w:val="15"/>
              </w:rPr>
            </w:pPr>
            <w:r w:rsidRPr="00C6214B">
              <w:rPr>
                <w:bCs/>
                <w:color w:val="000000"/>
                <w:sz w:val="15"/>
                <w:szCs w:val="15"/>
              </w:rPr>
              <w:t>Felsefe Semineri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78D696D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7126F69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948EFCD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2F4FB730" w14:textId="77777777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7212AC9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E732AFA" w14:textId="77777777" w:rsidR="00233FE7" w:rsidRDefault="00233FE7" w:rsidP="00233FE7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3447702" w14:textId="140CA81E" w:rsidR="00233FE7" w:rsidRPr="00C6214B" w:rsidRDefault="00C6214B" w:rsidP="00C6214B">
            <w:pPr>
              <w:pStyle w:val="TableParagraph"/>
              <w:jc w:val="center"/>
              <w:rPr>
                <w:bCs/>
                <w:color w:val="000000"/>
                <w:sz w:val="15"/>
                <w:szCs w:val="15"/>
              </w:rPr>
            </w:pPr>
            <w:r w:rsidRPr="00C6214B">
              <w:rPr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4967ECA" w14:textId="6E6EBE59" w:rsidR="00233FE7" w:rsidRPr="00C6214B" w:rsidRDefault="00C6214B" w:rsidP="00C6214B">
            <w:pPr>
              <w:pStyle w:val="TableParagraph"/>
              <w:rPr>
                <w:bCs/>
                <w:color w:val="000000"/>
                <w:sz w:val="15"/>
                <w:szCs w:val="15"/>
              </w:rPr>
            </w:pPr>
            <w:r w:rsidRPr="00C6214B">
              <w:rPr>
                <w:bCs/>
                <w:color w:val="000000"/>
                <w:sz w:val="15"/>
                <w:szCs w:val="15"/>
              </w:rPr>
              <w:t>Bitirme Projesi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3C8AD6FC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356665F4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3462046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120E9CAE" w14:textId="77777777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0338920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74205E8C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8D81D78" w14:textId="77777777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5EF3AC5" w14:textId="77777777" w:rsidR="00233FE7" w:rsidRDefault="00233FE7" w:rsidP="00233FE7">
            <w:pPr>
              <w:pStyle w:val="TableParagraph"/>
              <w:spacing w:line="152" w:lineRule="exact"/>
              <w:ind w:left="14"/>
              <w:rPr>
                <w:sz w:val="14"/>
              </w:rPr>
            </w:pPr>
            <w:r>
              <w:rPr>
                <w:sz w:val="14"/>
              </w:rPr>
              <w:t xml:space="preserve">Öğretim </w:t>
            </w:r>
            <w:r>
              <w:rPr>
                <w:spacing w:val="-2"/>
                <w:sz w:val="14"/>
              </w:rPr>
              <w:t>Teknolojileri</w:t>
            </w: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35AE578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7C61C111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D38AB40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4EAEE74D" w14:textId="77777777" w:rsidTr="00E6514C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59D7E4D" w14:textId="77777777" w:rsidR="00233FE7" w:rsidRDefault="00233FE7" w:rsidP="00233FE7">
            <w:pPr>
              <w:pStyle w:val="TableParagraph"/>
              <w:rPr>
                <w:b/>
                <w:sz w:val="15"/>
              </w:rPr>
            </w:pPr>
          </w:p>
          <w:p w14:paraId="16032791" w14:textId="77777777" w:rsidR="00233FE7" w:rsidRDefault="00233FE7" w:rsidP="00233FE7">
            <w:pPr>
              <w:pStyle w:val="TableParagraph"/>
              <w:rPr>
                <w:b/>
                <w:sz w:val="15"/>
              </w:rPr>
            </w:pPr>
          </w:p>
          <w:p w14:paraId="1211A61E" w14:textId="77777777" w:rsidR="00233FE7" w:rsidRDefault="00233FE7" w:rsidP="00233FE7">
            <w:pPr>
              <w:pStyle w:val="TableParagraph"/>
              <w:rPr>
                <w:b/>
                <w:sz w:val="15"/>
              </w:rPr>
            </w:pPr>
          </w:p>
          <w:p w14:paraId="4A1E8877" w14:textId="77777777" w:rsidR="00233FE7" w:rsidRDefault="00233FE7" w:rsidP="00233FE7">
            <w:pPr>
              <w:pStyle w:val="TableParagraph"/>
              <w:rPr>
                <w:b/>
                <w:sz w:val="15"/>
              </w:rPr>
            </w:pPr>
          </w:p>
          <w:p w14:paraId="10662695" w14:textId="77777777" w:rsidR="00233FE7" w:rsidRDefault="00233FE7" w:rsidP="00233FE7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9E2E471" w14:textId="77777777" w:rsidR="00233FE7" w:rsidRDefault="00233FE7" w:rsidP="00233FE7">
            <w:pPr>
              <w:pStyle w:val="TableParagraph"/>
              <w:spacing w:before="1"/>
              <w:ind w:left="387" w:firstLine="13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CUMA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31.01.2025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0629360" w14:textId="77777777" w:rsidR="00233FE7" w:rsidRDefault="00233FE7" w:rsidP="00233FE7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BC98EC" w14:textId="18BCBA98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4387C7" w14:textId="5D26133C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FBCA273" w14:textId="4777E201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12B108B8" w14:textId="66042121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CA846BF" w14:textId="7D23EB3B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7EAA05B2" w14:textId="77777777" w:rsidTr="00E6514C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6EC4D9D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26A554E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54575FEF" w14:textId="05624527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08426B" w14:textId="260389EA" w:rsidR="00233FE7" w:rsidRDefault="00233FE7" w:rsidP="00233FE7">
            <w:pPr>
              <w:pStyle w:val="TableParagraph"/>
              <w:rPr>
                <w:sz w:val="10"/>
              </w:rPr>
            </w:pPr>
            <w:r w:rsidRPr="00ED7837">
              <w:rPr>
                <w:sz w:val="15"/>
                <w:szCs w:val="15"/>
              </w:rPr>
              <w:t>Sembolik Mantık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2E8E09B" w14:textId="70CE97F1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M. </w:t>
            </w:r>
            <w:proofErr w:type="spellStart"/>
            <w:r>
              <w:rPr>
                <w:sz w:val="15"/>
                <w:szCs w:val="15"/>
              </w:rPr>
              <w:t>Kelikli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4AFD7D10" w14:textId="40A7F2C2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9B3B815" w14:textId="4B941620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 xml:space="preserve">M. </w:t>
            </w:r>
            <w:proofErr w:type="spellStart"/>
            <w:r>
              <w:rPr>
                <w:sz w:val="15"/>
                <w:szCs w:val="15"/>
              </w:rPr>
              <w:t>Kelikli</w:t>
            </w:r>
            <w:proofErr w:type="spellEnd"/>
          </w:p>
        </w:tc>
      </w:tr>
      <w:tr w:rsidR="00233FE7" w14:paraId="085B2050" w14:textId="77777777" w:rsidTr="00E36CB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BA97878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F7F88B6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AC5DEC" w14:textId="72142D07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19BFC3B" w14:textId="0B105976" w:rsidR="00233FE7" w:rsidRDefault="00233FE7" w:rsidP="00233FE7">
            <w:pPr>
              <w:pStyle w:val="TableParagraph"/>
              <w:rPr>
                <w:sz w:val="10"/>
              </w:rPr>
            </w:pPr>
            <w:r w:rsidRPr="00CE3E49">
              <w:rPr>
                <w:sz w:val="15"/>
                <w:szCs w:val="15"/>
              </w:rPr>
              <w:t>Felsefe Metinleri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8282093" w14:textId="0D44B759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H.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467689A2" w14:textId="203A7CA5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C8AEAB6" w14:textId="7ECC78F7" w:rsidR="00233FE7" w:rsidRDefault="00233FE7" w:rsidP="00233FE7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H. Turan- H. Kübra Özkan</w:t>
            </w:r>
          </w:p>
        </w:tc>
      </w:tr>
      <w:tr w:rsidR="00233FE7" w14:paraId="753317F4" w14:textId="77777777" w:rsidTr="00C57974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AF34886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231FDA4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DC68EC" w14:textId="400D5A75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B2189A" w14:textId="5B073F1E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76690E2" w14:textId="367FAC71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54D0E5C6" w14:textId="514A9D41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D0BB531" w14:textId="4C0AB18F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04FB823E" w14:textId="77777777" w:rsidTr="00170FB0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42ACEEC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9510123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A5678A" w14:textId="31372790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B821271" w14:textId="6E398F30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80A55E3" w14:textId="18B18B4C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7F8DC153" w14:textId="548BF7E2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C3E8183" w14:textId="595CB4AB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1F2321DD" w14:textId="77777777" w:rsidTr="00A35AA2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FC03D8B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D05E01A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57320C8" w14:textId="53AA41BB" w:rsidR="00233FE7" w:rsidRDefault="00233FE7" w:rsidP="00233FE7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CBD829A" w14:textId="45A87F8C" w:rsidR="00233FE7" w:rsidRDefault="00233FE7" w:rsidP="00233FE7">
            <w:pPr>
              <w:pStyle w:val="TableParagraph"/>
              <w:spacing w:line="152" w:lineRule="exact"/>
              <w:ind w:left="14"/>
              <w:rPr>
                <w:b/>
                <w:sz w:val="15"/>
              </w:rPr>
            </w:pPr>
            <w:r>
              <w:rPr>
                <w:sz w:val="15"/>
                <w:szCs w:val="15"/>
              </w:rPr>
              <w:t>İngilizce 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D484827" w14:textId="6C31E4D0" w:rsidR="00233FE7" w:rsidRDefault="00233FE7" w:rsidP="00233FE7">
            <w:pPr>
              <w:pStyle w:val="TableParagraph"/>
              <w:rPr>
                <w:sz w:val="10"/>
              </w:rPr>
            </w:pPr>
            <w:proofErr w:type="spellStart"/>
            <w:r>
              <w:rPr>
                <w:sz w:val="15"/>
                <w:szCs w:val="15"/>
              </w:rPr>
              <w:t>Ü.</w:t>
            </w:r>
            <w:proofErr w:type="gramStart"/>
            <w:r>
              <w:rPr>
                <w:sz w:val="15"/>
                <w:szCs w:val="15"/>
              </w:rPr>
              <w:t>Ü.Kaya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0904E3D4" w14:textId="5124004A" w:rsidR="00233FE7" w:rsidRPr="00B22187" w:rsidRDefault="00233FE7" w:rsidP="00233FE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BA4DF9C" w14:textId="6D2BF31E" w:rsidR="00233FE7" w:rsidRDefault="00233FE7" w:rsidP="00233FE7">
            <w:pPr>
              <w:pStyle w:val="TableParagraph"/>
              <w:rPr>
                <w:sz w:val="10"/>
              </w:rPr>
            </w:pPr>
            <w:proofErr w:type="spellStart"/>
            <w:r>
              <w:rPr>
                <w:sz w:val="15"/>
                <w:szCs w:val="15"/>
              </w:rPr>
              <w:t>Ü.</w:t>
            </w:r>
            <w:proofErr w:type="gramStart"/>
            <w:r>
              <w:rPr>
                <w:sz w:val="15"/>
                <w:szCs w:val="15"/>
              </w:rPr>
              <w:t>Ü.Kaya</w:t>
            </w:r>
            <w:proofErr w:type="spellEnd"/>
            <w:proofErr w:type="gramEnd"/>
          </w:p>
        </w:tc>
      </w:tr>
      <w:tr w:rsidR="0058579A" w14:paraId="60BEC069" w14:textId="77777777" w:rsidTr="00730EF9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1D6EBFC" w14:textId="77777777" w:rsidR="0058579A" w:rsidRDefault="0058579A" w:rsidP="0058579A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D27EE13" w14:textId="77777777" w:rsidR="0058579A" w:rsidRDefault="0058579A" w:rsidP="0058579A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E52C57" w14:textId="12C16CA9" w:rsidR="0058579A" w:rsidRDefault="0058579A" w:rsidP="00DE4F85">
            <w:pPr>
              <w:pStyle w:val="TableParagraph"/>
              <w:jc w:val="center"/>
              <w:rPr>
                <w:sz w:val="10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vAlign w:val="center"/>
          </w:tcPr>
          <w:p w14:paraId="65E2CC7C" w14:textId="3B506A96" w:rsidR="0058579A" w:rsidRDefault="0058579A" w:rsidP="0058579A">
            <w:pPr>
              <w:pStyle w:val="TableParagraph"/>
              <w:spacing w:line="152" w:lineRule="exact"/>
              <w:ind w:left="14"/>
              <w:rPr>
                <w:b/>
                <w:sz w:val="15"/>
              </w:rPr>
            </w:pPr>
            <w:r>
              <w:rPr>
                <w:bCs/>
                <w:sz w:val="15"/>
                <w:szCs w:val="15"/>
              </w:rPr>
              <w:t>Temel Felsefe Kavramları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BAACE" w14:textId="1715BDAF" w:rsidR="0058579A" w:rsidRDefault="0058579A" w:rsidP="0058579A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M.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  <w:vAlign w:val="center"/>
          </w:tcPr>
          <w:p w14:paraId="4864810B" w14:textId="381A971A" w:rsidR="0058579A" w:rsidRDefault="0058579A" w:rsidP="0058579A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B76587" w14:textId="6F238095" w:rsidR="0058579A" w:rsidRDefault="0058579A" w:rsidP="0058579A">
            <w:pPr>
              <w:pStyle w:val="TableParagraph"/>
              <w:rPr>
                <w:sz w:val="10"/>
              </w:rPr>
            </w:pPr>
            <w:r>
              <w:rPr>
                <w:sz w:val="15"/>
                <w:szCs w:val="15"/>
              </w:rPr>
              <w:t>M. Kaya- H. Kübra Özkan</w:t>
            </w:r>
          </w:p>
        </w:tc>
      </w:tr>
      <w:tr w:rsidR="00233FE7" w14:paraId="74106063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0E86A38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F3F934D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502CA3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7146045" w14:textId="77777777" w:rsidR="00233FE7" w:rsidRDefault="00233FE7" w:rsidP="00233FE7">
            <w:pPr>
              <w:pStyle w:val="TableParagraph"/>
              <w:spacing w:line="152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Alan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Dışı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3BE0B10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CBB300A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42ED78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05BBCAFC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34EB532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D8A031F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A6B2CC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02623BD" w14:textId="77777777" w:rsidR="00233FE7" w:rsidRDefault="00233FE7" w:rsidP="00233FE7">
            <w:pPr>
              <w:pStyle w:val="TableParagraph"/>
              <w:spacing w:line="152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Alan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Dışı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235C52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3D94B8D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23426A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77684F5B" w14:textId="77777777">
        <w:trPr>
          <w:trHeight w:val="176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066D1C2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5389B965" w14:textId="77777777" w:rsidR="00233FE7" w:rsidRDefault="00233FE7" w:rsidP="00233FE7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59A4130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69C3C50C" w14:textId="77777777" w:rsidR="00233FE7" w:rsidRDefault="00233FE7" w:rsidP="00233FE7">
            <w:pPr>
              <w:pStyle w:val="TableParagraph"/>
              <w:spacing w:line="156" w:lineRule="exact"/>
              <w:ind w:left="14"/>
              <w:rPr>
                <w:sz w:val="14"/>
              </w:rPr>
            </w:pPr>
            <w:r>
              <w:rPr>
                <w:sz w:val="14"/>
              </w:rPr>
              <w:t>Rehberlik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ve Özel </w:t>
            </w:r>
            <w:r>
              <w:rPr>
                <w:spacing w:val="-2"/>
                <w:sz w:val="14"/>
              </w:rPr>
              <w:t>Eğitim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166B4BC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2D47EDA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3B744ADA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3766FA7C" w14:textId="77777777">
        <w:trPr>
          <w:trHeight w:val="166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7B93ECE" w14:textId="77777777" w:rsidR="00233FE7" w:rsidRDefault="00233FE7" w:rsidP="00233FE7">
            <w:pPr>
              <w:pStyle w:val="TableParagraph"/>
              <w:rPr>
                <w:b/>
                <w:sz w:val="15"/>
              </w:rPr>
            </w:pPr>
          </w:p>
          <w:p w14:paraId="18AB62A5" w14:textId="77777777" w:rsidR="00233FE7" w:rsidRDefault="00233FE7" w:rsidP="00233FE7">
            <w:pPr>
              <w:pStyle w:val="TableParagraph"/>
              <w:spacing w:before="172"/>
              <w:rPr>
                <w:b/>
                <w:sz w:val="15"/>
              </w:rPr>
            </w:pPr>
          </w:p>
          <w:p w14:paraId="01F40686" w14:textId="77777777" w:rsidR="00233FE7" w:rsidRDefault="00233FE7" w:rsidP="00233FE7">
            <w:pPr>
              <w:pStyle w:val="TableParagraph"/>
              <w:ind w:left="184" w:right="348" w:hanging="2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CUMARTESİ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1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  <w:proofErr w:type="gramEnd"/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  <w:proofErr w:type="gramEnd"/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9AAE719" w14:textId="77777777" w:rsidR="00233FE7" w:rsidRDefault="00233FE7" w:rsidP="00233FE7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706832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F5A4D3F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6526DFC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3523F60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6556361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1647C37B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4A43BDF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B997ECE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A25F6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33DA74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A503F4D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399386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8169B11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3A4C3AEC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A22F32A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9D775EB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D35BD0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C76112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87DEAA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219FD37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B7FA0E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15B88D4B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97D3F63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4F56FA9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6C9972A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EB8E7F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6A7FA66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53DE4B6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27BE2CB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6536AF5B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4114059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4DE88D4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833CF1B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9D317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77EDF2B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9445F0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EFE19F6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0C645BE4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DF230B6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F43C395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5B30291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7673E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2E494F3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D71CDC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1EFED0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2EB101A4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125FE77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99FDD65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4FD2E1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DD980F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31F512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437895D0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04182E3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78AE4E69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798C35F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A8C08B4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936982B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7854A2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953885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4A35CDB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A2E2E2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287DE229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02F8B8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70C9E4F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22130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84063E2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944B05D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B2EC2C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BF2B104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51888D54" w14:textId="77777777">
        <w:trPr>
          <w:trHeight w:val="171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05A148B" w14:textId="77777777" w:rsidR="00233FE7" w:rsidRDefault="00233FE7" w:rsidP="00233FE7">
            <w:pPr>
              <w:pStyle w:val="TableParagraph"/>
              <w:rPr>
                <w:b/>
                <w:sz w:val="15"/>
              </w:rPr>
            </w:pPr>
          </w:p>
          <w:p w14:paraId="1AD2BD37" w14:textId="77777777" w:rsidR="00233FE7" w:rsidRDefault="00233FE7" w:rsidP="00233FE7">
            <w:pPr>
              <w:pStyle w:val="TableParagraph"/>
              <w:rPr>
                <w:b/>
                <w:sz w:val="15"/>
              </w:rPr>
            </w:pPr>
          </w:p>
          <w:p w14:paraId="21B19A9C" w14:textId="77777777" w:rsidR="00233FE7" w:rsidRDefault="00233FE7" w:rsidP="00233FE7">
            <w:pPr>
              <w:pStyle w:val="TableParagraph"/>
              <w:rPr>
                <w:b/>
                <w:sz w:val="15"/>
              </w:rPr>
            </w:pPr>
          </w:p>
          <w:p w14:paraId="35851A4E" w14:textId="77777777" w:rsidR="00233FE7" w:rsidRDefault="00233FE7" w:rsidP="00233FE7">
            <w:pPr>
              <w:pStyle w:val="TableParagraph"/>
              <w:spacing w:before="113"/>
              <w:rPr>
                <w:b/>
                <w:sz w:val="15"/>
              </w:rPr>
            </w:pPr>
          </w:p>
          <w:p w14:paraId="4E4EEEB0" w14:textId="77777777" w:rsidR="00233FE7" w:rsidRDefault="00233FE7" w:rsidP="00233FE7">
            <w:pPr>
              <w:pStyle w:val="TableParagraph"/>
              <w:ind w:left="88" w:right="8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PAZAR</w:t>
            </w:r>
          </w:p>
          <w:p w14:paraId="4527B34C" w14:textId="77777777" w:rsidR="00233FE7" w:rsidRDefault="00233FE7" w:rsidP="00233FE7">
            <w:pPr>
              <w:pStyle w:val="TableParagraph"/>
              <w:spacing w:before="29"/>
              <w:ind w:right="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  <w:proofErr w:type="gramEnd"/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  <w:proofErr w:type="gramEnd"/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-19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F1650E4" w14:textId="77777777" w:rsidR="00233FE7" w:rsidRDefault="00233FE7" w:rsidP="00233FE7">
            <w:pPr>
              <w:pStyle w:val="TableParagraph"/>
              <w:spacing w:before="5"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29EBFB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14EDC0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95B6B81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53381CD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AB7356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7030BB74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EA2B258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2A0CA36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7A575B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75FA7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E15F70D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BB38F6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292436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55B7308B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89446DB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B6F00D3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7F5A2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CB21FD2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87BA81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AEC23F1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02BA71F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25110E50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FCE2E11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3CA3FC1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FCB971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62CDDC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B805866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5CC14FA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514D7F14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1D013A48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A5EEA0F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645F081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4286167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2D6C69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5A4B04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A0AFC6A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428254EF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3A81B001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3258D62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2ADCF67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0FA8459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5B433A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D2F82E3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2BD0ECA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9ED2A6F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56618EF0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C49DB60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871B084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8D8C1A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D44743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62C7492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280DD3B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14B3F242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7DA2E4E4" w14:textId="77777777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7B57988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8044946" w14:textId="77777777" w:rsidR="00233FE7" w:rsidRDefault="00233FE7" w:rsidP="00233FE7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7BC771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9EF8B1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7B77272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13AE589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22890574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  <w:tr w:rsidR="00233FE7" w14:paraId="4CC452DF" w14:textId="77777777">
        <w:trPr>
          <w:trHeight w:val="176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33F00B" w14:textId="77777777" w:rsidR="00233FE7" w:rsidRDefault="00233FE7" w:rsidP="00233FE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7C8CC184" w14:textId="77777777" w:rsidR="00233FE7" w:rsidRDefault="00233FE7" w:rsidP="00233FE7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EE8D7F8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5B2180B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1C511466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6D883B95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1E62BB9E" w14:textId="77777777" w:rsidR="00233FE7" w:rsidRDefault="00233FE7" w:rsidP="00233FE7">
            <w:pPr>
              <w:pStyle w:val="TableParagraph"/>
              <w:rPr>
                <w:sz w:val="10"/>
              </w:rPr>
            </w:pPr>
          </w:p>
        </w:tc>
      </w:tr>
    </w:tbl>
    <w:p w14:paraId="22AC10E0" w14:textId="77777777" w:rsidR="00390606" w:rsidRDefault="00390606">
      <w:pPr>
        <w:pStyle w:val="TableParagraph"/>
        <w:rPr>
          <w:sz w:val="10"/>
        </w:rPr>
        <w:sectPr w:rsidR="00390606">
          <w:type w:val="continuous"/>
          <w:pgSz w:w="11910" w:h="16840"/>
          <w:pgMar w:top="140" w:right="425" w:bottom="0" w:left="283" w:header="720" w:footer="720" w:gutter="0"/>
          <w:cols w:space="720"/>
        </w:sectPr>
      </w:pPr>
    </w:p>
    <w:p w14:paraId="3E102F60" w14:textId="77777777" w:rsidR="00390606" w:rsidRDefault="00000000">
      <w:pPr>
        <w:pStyle w:val="GvdeMetni"/>
        <w:spacing w:before="62" w:line="226" w:lineRule="exact"/>
        <w:ind w:left="304"/>
      </w:pPr>
      <w:r>
        <w:rPr>
          <w:sz w:val="20"/>
        </w:rPr>
        <w:lastRenderedPageBreak/>
        <w:t>1</w:t>
      </w:r>
      <w:proofErr w:type="gramStart"/>
      <w:r>
        <w:rPr>
          <w:sz w:val="20"/>
        </w:rPr>
        <w:t>-</w:t>
      </w:r>
      <w:r>
        <w:rPr>
          <w:spacing w:val="40"/>
          <w:sz w:val="20"/>
        </w:rPr>
        <w:t xml:space="preserve">  </w:t>
      </w:r>
      <w:r>
        <w:t>Alan</w:t>
      </w:r>
      <w:proofErr w:type="gramEnd"/>
      <w:r>
        <w:rPr>
          <w:spacing w:val="42"/>
        </w:rPr>
        <w:t xml:space="preserve"> </w:t>
      </w:r>
      <w:r>
        <w:t>dışı</w:t>
      </w:r>
      <w:r>
        <w:rPr>
          <w:spacing w:val="41"/>
        </w:rPr>
        <w:t xml:space="preserve"> </w:t>
      </w:r>
      <w:r>
        <w:t>seçmeli</w:t>
      </w:r>
      <w:r>
        <w:rPr>
          <w:spacing w:val="41"/>
        </w:rPr>
        <w:t xml:space="preserve"> </w:t>
      </w:r>
      <w:r>
        <w:t>dersler,</w:t>
      </w:r>
      <w:r>
        <w:rPr>
          <w:spacing w:val="44"/>
        </w:rPr>
        <w:t xml:space="preserve"> </w:t>
      </w:r>
      <w:r>
        <w:t>Türk</w:t>
      </w:r>
      <w:r>
        <w:rPr>
          <w:spacing w:val="42"/>
        </w:rPr>
        <w:t xml:space="preserve"> </w:t>
      </w:r>
      <w:r>
        <w:t>Dili</w:t>
      </w:r>
      <w:r>
        <w:rPr>
          <w:spacing w:val="41"/>
        </w:rPr>
        <w:t xml:space="preserve"> </w:t>
      </w:r>
      <w:r>
        <w:t>I,</w:t>
      </w:r>
      <w:r>
        <w:rPr>
          <w:spacing w:val="41"/>
        </w:rPr>
        <w:t xml:space="preserve"> </w:t>
      </w:r>
      <w:r>
        <w:t>Atatürk</w:t>
      </w:r>
      <w:r>
        <w:rPr>
          <w:spacing w:val="42"/>
        </w:rPr>
        <w:t xml:space="preserve"> </w:t>
      </w:r>
      <w:r>
        <w:t>İlkeleri</w:t>
      </w:r>
      <w:r>
        <w:rPr>
          <w:spacing w:val="41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İnkılap</w:t>
      </w:r>
      <w:r>
        <w:rPr>
          <w:spacing w:val="41"/>
        </w:rPr>
        <w:t xml:space="preserve"> </w:t>
      </w:r>
      <w:r>
        <w:t>Tarihi</w:t>
      </w:r>
      <w:r>
        <w:rPr>
          <w:spacing w:val="4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Pedagojik</w:t>
      </w:r>
      <w:r>
        <w:rPr>
          <w:spacing w:val="-1"/>
        </w:rPr>
        <w:t xml:space="preserve"> </w:t>
      </w:r>
      <w:r>
        <w:t>Formasyon</w:t>
      </w:r>
      <w:r>
        <w:rPr>
          <w:spacing w:val="41"/>
        </w:rPr>
        <w:t xml:space="preserve"> </w:t>
      </w:r>
      <w:r>
        <w:t>derslerin</w:t>
      </w:r>
      <w:r>
        <w:rPr>
          <w:spacing w:val="41"/>
        </w:rPr>
        <w:t xml:space="preserve"> </w:t>
      </w:r>
      <w:r>
        <w:t>bulunduğu</w:t>
      </w:r>
      <w:r>
        <w:rPr>
          <w:spacing w:val="43"/>
        </w:rPr>
        <w:t xml:space="preserve"> </w:t>
      </w:r>
      <w:r>
        <w:t>saatlere</w:t>
      </w:r>
      <w:r>
        <w:rPr>
          <w:spacing w:val="41"/>
        </w:rPr>
        <w:t xml:space="preserve"> </w:t>
      </w:r>
      <w:r>
        <w:t>başka</w:t>
      </w:r>
      <w:r>
        <w:rPr>
          <w:spacing w:val="43"/>
        </w:rPr>
        <w:t xml:space="preserve"> </w:t>
      </w:r>
      <w:r>
        <w:rPr>
          <w:spacing w:val="-2"/>
        </w:rPr>
        <w:t>sınav</w:t>
      </w:r>
    </w:p>
    <w:p w14:paraId="0DF65317" w14:textId="77777777" w:rsidR="00390606" w:rsidRDefault="00000000">
      <w:pPr>
        <w:pStyle w:val="GvdeMetni"/>
        <w:spacing w:line="180" w:lineRule="exact"/>
        <w:ind w:left="664"/>
      </w:pPr>
      <w:proofErr w:type="gramStart"/>
      <w:r>
        <w:rPr>
          <w:spacing w:val="-2"/>
        </w:rPr>
        <w:t>konulmayacaktır</w:t>
      </w:r>
      <w:proofErr w:type="gramEnd"/>
      <w:r>
        <w:rPr>
          <w:spacing w:val="-2"/>
        </w:rPr>
        <w:t>.</w:t>
      </w:r>
    </w:p>
    <w:sectPr w:rsidR="00390606">
      <w:pgSz w:w="11910" w:h="16840"/>
      <w:pgMar w:top="96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606"/>
    <w:rsid w:val="00076523"/>
    <w:rsid w:val="001A5584"/>
    <w:rsid w:val="00233936"/>
    <w:rsid w:val="00233FE7"/>
    <w:rsid w:val="002E47E2"/>
    <w:rsid w:val="00322A26"/>
    <w:rsid w:val="00346D7F"/>
    <w:rsid w:val="00390606"/>
    <w:rsid w:val="00402F6D"/>
    <w:rsid w:val="0058579A"/>
    <w:rsid w:val="00592EED"/>
    <w:rsid w:val="006D6FD1"/>
    <w:rsid w:val="006D77DF"/>
    <w:rsid w:val="007C6592"/>
    <w:rsid w:val="007E4A82"/>
    <w:rsid w:val="00821607"/>
    <w:rsid w:val="009D75C6"/>
    <w:rsid w:val="00A263B6"/>
    <w:rsid w:val="00B22187"/>
    <w:rsid w:val="00BA5CE9"/>
    <w:rsid w:val="00BF3349"/>
    <w:rsid w:val="00C373D9"/>
    <w:rsid w:val="00C567FB"/>
    <w:rsid w:val="00C6214B"/>
    <w:rsid w:val="00D07B72"/>
    <w:rsid w:val="00D5469D"/>
    <w:rsid w:val="00D903E5"/>
    <w:rsid w:val="00DE4F85"/>
    <w:rsid w:val="00E32AFD"/>
    <w:rsid w:val="00E36DFB"/>
    <w:rsid w:val="00E55AE7"/>
    <w:rsid w:val="00EB08D3"/>
    <w:rsid w:val="00F305E2"/>
    <w:rsid w:val="00F3776C"/>
    <w:rsid w:val="00FB7BA2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B4C"/>
  <w15:docId w15:val="{B001DA19-B1A3-4334-BC4F-DC5A3338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4449</cp:lastModifiedBy>
  <cp:revision>32</cp:revision>
  <dcterms:created xsi:type="dcterms:W3CDTF">2024-12-18T07:39:00Z</dcterms:created>
  <dcterms:modified xsi:type="dcterms:W3CDTF">2024-12-25T19:50:00Z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